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79A1" w14:textId="77777777" w:rsidR="00185F7A" w:rsidRDefault="00185F7A" w:rsidP="00185F7A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BF1A7F">
        <w:rPr>
          <w:b/>
          <w:bCs/>
          <w:sz w:val="24"/>
          <w:szCs w:val="24"/>
          <w:u w:val="single"/>
        </w:rPr>
        <w:t>TCEQ RULES FOR IRRIGATION SYSTEMS:   TAC (TEXAS ADMINISTATIVE CODE) CHAPTER 344</w:t>
      </w:r>
    </w:p>
    <w:p w14:paraId="3F64F2A0" w14:textId="77777777" w:rsidR="00185F7A" w:rsidRPr="00BF1A7F" w:rsidRDefault="00185F7A" w:rsidP="00185F7A">
      <w:pPr>
        <w:pStyle w:val="NoSpacing"/>
        <w:jc w:val="both"/>
        <w:rPr>
          <w:sz w:val="24"/>
          <w:szCs w:val="24"/>
        </w:rPr>
      </w:pPr>
      <w:r w:rsidRPr="00CE4D3A">
        <w:rPr>
          <w:b/>
          <w:bCs/>
          <w:i/>
          <w:iCs/>
          <w:sz w:val="24"/>
          <w:szCs w:val="24"/>
        </w:rPr>
        <w:t>ALL</w:t>
      </w:r>
      <w:r>
        <w:rPr>
          <w:sz w:val="24"/>
          <w:szCs w:val="24"/>
        </w:rPr>
        <w:t xml:space="preserve"> properties with an irrigation system shall have an RP/RPX, (Reduced Pressure Zone Assembly- Backflow Assembly), properly installed to isolate the irrigation system from the service line.  </w:t>
      </w:r>
      <w:r w:rsidRPr="00B927EA"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>At the applicants’ expense, the RP/RPZ will be inspected by a state licensed Backflow Prevention Assembly Tester and The Wate Supply Corporation shall be provided with the written test results upon installation and annually thereafter.</w:t>
      </w:r>
    </w:p>
    <w:p w14:paraId="592E9E12" w14:textId="77777777" w:rsidR="00B27B07" w:rsidRDefault="00B27B07"/>
    <w:sectPr w:rsidR="00B2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5F7A"/>
    <w:rsid w:val="00185F7A"/>
    <w:rsid w:val="00B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B3E6"/>
  <w15:chartTrackingRefBased/>
  <w15:docId w15:val="{963A6BDE-F32C-49B1-AC3E-2A37D3D0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2021-10-25T20:41:00Z</dcterms:created>
  <dcterms:modified xsi:type="dcterms:W3CDTF">2021-10-25T20:41:00Z</dcterms:modified>
</cp:coreProperties>
</file>